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EE45D3" w14:textId="11BD3ED4" w:rsidR="00405BEC" w:rsidRPr="009D2245" w:rsidRDefault="00053B7A" w:rsidP="00053B7A">
      <w:pPr>
        <w:pStyle w:val="Title"/>
        <w:rPr>
          <w:rFonts w:eastAsia="Times New Roman"/>
        </w:rPr>
      </w:pPr>
      <w:r w:rsidRPr="009D2245">
        <w:rPr>
          <w:rFonts w:eastAsia="Times New Roman"/>
        </w:rPr>
        <w:t>MEETING MINUTES</w:t>
      </w:r>
    </w:p>
    <w:p w14:paraId="4257782F" w14:textId="77777777" w:rsidR="00053B7A" w:rsidRDefault="00107CB6">
      <w:pPr>
        <w:rPr>
          <w:rFonts w:eastAsia="Times New Roman"/>
          <w:sz w:val="24"/>
        </w:rPr>
      </w:pPr>
      <w:r w:rsidRPr="009D2245">
        <w:rPr>
          <w:rStyle w:val="Strong"/>
          <w:rFonts w:eastAsia="Times New Roman"/>
          <w:sz w:val="24"/>
        </w:rPr>
        <w:t>Confluence Early Childhood Development Service District Regular Board Meeting</w:t>
      </w:r>
    </w:p>
    <w:p w14:paraId="2A544327" w14:textId="5E814365" w:rsidR="00053B7A" w:rsidRPr="005B3EC9" w:rsidRDefault="00107CB6" w:rsidP="00053B7A">
      <w:pPr>
        <w:rPr>
          <w:szCs w:val="22"/>
        </w:rPr>
      </w:pPr>
      <w:r w:rsidRPr="005B3EC9">
        <w:rPr>
          <w:rStyle w:val="Strong"/>
          <w:rFonts w:eastAsia="Times New Roman"/>
          <w:szCs w:val="22"/>
        </w:rPr>
        <w:t>Date:</w:t>
      </w:r>
      <w:r w:rsidRPr="005B3EC9">
        <w:rPr>
          <w:szCs w:val="22"/>
        </w:rPr>
        <w:t xml:space="preserve"> January 8, 2026</w:t>
      </w:r>
    </w:p>
    <w:p w14:paraId="391B9748" w14:textId="77777777" w:rsidR="00053B7A" w:rsidRPr="005B3EC9" w:rsidRDefault="00107CB6" w:rsidP="00053B7A">
      <w:pPr>
        <w:rPr>
          <w:szCs w:val="22"/>
        </w:rPr>
      </w:pPr>
      <w:r w:rsidRPr="005B3EC9">
        <w:rPr>
          <w:rStyle w:val="Strong"/>
          <w:rFonts w:eastAsia="Times New Roman"/>
          <w:szCs w:val="22"/>
        </w:rPr>
        <w:t>Time:</w:t>
      </w:r>
      <w:r w:rsidRPr="005B3EC9">
        <w:rPr>
          <w:szCs w:val="22"/>
        </w:rPr>
        <w:t xml:space="preserve"> </w:t>
      </w:r>
      <w:r w:rsidR="000151AE" w:rsidRPr="005B3EC9">
        <w:rPr>
          <w:szCs w:val="22"/>
        </w:rPr>
        <w:t>9:30AM</w:t>
      </w:r>
    </w:p>
    <w:p w14:paraId="62F97F99" w14:textId="72876DD5" w:rsidR="00405BEC" w:rsidRPr="005B3EC9" w:rsidRDefault="00107CB6" w:rsidP="00053B7A">
      <w:pPr>
        <w:rPr>
          <w:szCs w:val="22"/>
        </w:rPr>
      </w:pPr>
      <w:r w:rsidRPr="005B3EC9">
        <w:rPr>
          <w:rStyle w:val="Strong"/>
          <w:rFonts w:eastAsia="Times New Roman"/>
          <w:szCs w:val="22"/>
        </w:rPr>
        <w:t>Location:</w:t>
      </w:r>
      <w:r w:rsidRPr="005B3EC9">
        <w:rPr>
          <w:szCs w:val="22"/>
        </w:rPr>
        <w:t xml:space="preserve"> Colorado Mountain College, 1402 Blake Avenue, Glenwood Springs, CO 81601, Room 209</w:t>
      </w:r>
    </w:p>
    <w:p w14:paraId="363441B5" w14:textId="124F0D8A" w:rsidR="00053B7A" w:rsidRPr="005B3EC9" w:rsidRDefault="00107CB6" w:rsidP="00053B7A">
      <w:pPr>
        <w:rPr>
          <w:b/>
          <w:bCs/>
          <w:szCs w:val="22"/>
        </w:rPr>
      </w:pPr>
      <w:r w:rsidRPr="005B3EC9">
        <w:rPr>
          <w:b/>
          <w:bCs/>
          <w:szCs w:val="22"/>
        </w:rPr>
        <w:t>Attendees</w:t>
      </w:r>
      <w:r w:rsidR="00053B7A" w:rsidRPr="005B3EC9">
        <w:rPr>
          <w:b/>
          <w:bCs/>
          <w:szCs w:val="22"/>
        </w:rPr>
        <w:t xml:space="preserve">: </w:t>
      </w:r>
    </w:p>
    <w:p w14:paraId="7D5D207F" w14:textId="77777777" w:rsidR="00053B7A" w:rsidRPr="005B3EC9" w:rsidRDefault="00107CB6" w:rsidP="005B3EC9">
      <w:pPr>
        <w:ind w:left="720"/>
        <w:rPr>
          <w:szCs w:val="22"/>
        </w:rPr>
      </w:pPr>
      <w:r w:rsidRPr="005B3EC9">
        <w:rPr>
          <w:rStyle w:val="Strong"/>
          <w:rFonts w:eastAsia="Times New Roman"/>
          <w:szCs w:val="22"/>
        </w:rPr>
        <w:t>Board Members:</w:t>
      </w:r>
      <w:r w:rsidRPr="005B3EC9">
        <w:rPr>
          <w:szCs w:val="22"/>
        </w:rPr>
        <w:t xml:space="preserve"> Chair Carolyn "Carly" Kraemer, Vice Chair Adley Larimer, Secretary Amy Shipley, Treasurer Stefan Reveal (virtual), Director Paul Stanley</w:t>
      </w:r>
    </w:p>
    <w:p w14:paraId="74F6ED3C" w14:textId="7ACA78C4" w:rsidR="00405BEC" w:rsidRPr="005B3EC9" w:rsidRDefault="00107CB6" w:rsidP="005B3EC9">
      <w:pPr>
        <w:ind w:left="720"/>
        <w:rPr>
          <w:szCs w:val="22"/>
        </w:rPr>
      </w:pPr>
      <w:r w:rsidRPr="005B3EC9">
        <w:rPr>
          <w:rStyle w:val="Strong"/>
          <w:rFonts w:eastAsia="Times New Roman"/>
          <w:szCs w:val="22"/>
        </w:rPr>
        <w:t>Staff/Consultants:</w:t>
      </w:r>
      <w:r w:rsidRPr="005B3EC9">
        <w:rPr>
          <w:szCs w:val="22"/>
        </w:rPr>
        <w:t xml:space="preserve"> Richard J. Peterson-Cremer (Attorney, Karp Neu Hanlon, P.C.)</w:t>
      </w:r>
    </w:p>
    <w:p w14:paraId="38E0C6FD" w14:textId="77777777" w:rsidR="00793E9A" w:rsidRPr="005B3EC9" w:rsidRDefault="00107CB6" w:rsidP="004B3F36">
      <w:pPr>
        <w:pStyle w:val="Heading1"/>
        <w:rPr>
          <w:szCs w:val="22"/>
        </w:rPr>
      </w:pPr>
      <w:r w:rsidRPr="005B3EC9">
        <w:rPr>
          <w:szCs w:val="22"/>
        </w:rPr>
        <w:t>Call to Orde</w:t>
      </w:r>
      <w:r w:rsidR="00793E9A" w:rsidRPr="005B3EC9">
        <w:rPr>
          <w:szCs w:val="22"/>
        </w:rPr>
        <w:t>r</w:t>
      </w:r>
    </w:p>
    <w:p w14:paraId="283033DC" w14:textId="5DB547D7" w:rsidR="00405BEC" w:rsidRPr="005B3EC9" w:rsidRDefault="00107CB6" w:rsidP="00053B7A">
      <w:pPr>
        <w:ind w:left="720"/>
        <w:rPr>
          <w:szCs w:val="22"/>
        </w:rPr>
      </w:pPr>
      <w:r w:rsidRPr="005B3EC9">
        <w:rPr>
          <w:szCs w:val="22"/>
        </w:rPr>
        <w:t xml:space="preserve">Chair Kraemer called the meeting to order at </w:t>
      </w:r>
      <w:r w:rsidR="003F0323">
        <w:rPr>
          <w:szCs w:val="22"/>
        </w:rPr>
        <w:t>9:30AM</w:t>
      </w:r>
      <w:r w:rsidRPr="005B3EC9">
        <w:rPr>
          <w:szCs w:val="22"/>
        </w:rPr>
        <w:t xml:space="preserve">. Roll call was conducted with all </w:t>
      </w:r>
      <w:r w:rsidR="005B3EC9" w:rsidRPr="005B3EC9">
        <w:rPr>
          <w:szCs w:val="22"/>
        </w:rPr>
        <w:t>B</w:t>
      </w:r>
      <w:r w:rsidRPr="005B3EC9">
        <w:rPr>
          <w:szCs w:val="22"/>
        </w:rPr>
        <w:t>oard members present</w:t>
      </w:r>
      <w:r w:rsidR="004B3F36" w:rsidRPr="005B3EC9">
        <w:rPr>
          <w:szCs w:val="22"/>
        </w:rPr>
        <w:t>.</w:t>
      </w:r>
      <w:r w:rsidRPr="005B3EC9">
        <w:rPr>
          <w:szCs w:val="22"/>
        </w:rPr>
        <w:t xml:space="preserve"> Chair Kraemer, Director Shipley, Director Stanley, Director Larimer (in person), and Director Reveal (virtual). A quorum was established. </w:t>
      </w:r>
    </w:p>
    <w:p w14:paraId="75AAC129" w14:textId="77777777" w:rsidR="00405BEC" w:rsidRPr="005B3EC9" w:rsidRDefault="00107CB6" w:rsidP="004B3F36">
      <w:pPr>
        <w:pStyle w:val="Heading1"/>
        <w:rPr>
          <w:szCs w:val="22"/>
        </w:rPr>
      </w:pPr>
      <w:r w:rsidRPr="005B3EC9">
        <w:rPr>
          <w:szCs w:val="22"/>
        </w:rPr>
        <w:t>Agenda Approval</w:t>
      </w:r>
    </w:p>
    <w:p w14:paraId="22E3DCAA" w14:textId="77777777" w:rsidR="005B3EC9" w:rsidRPr="005B3EC9" w:rsidRDefault="00107CB6" w:rsidP="005B3EC9">
      <w:pPr>
        <w:spacing w:after="0"/>
        <w:ind w:left="720"/>
        <w:rPr>
          <w:szCs w:val="22"/>
        </w:rPr>
      </w:pPr>
      <w:r w:rsidRPr="005B3EC9">
        <w:rPr>
          <w:rStyle w:val="Strong"/>
          <w:rFonts w:eastAsia="Times New Roman"/>
          <w:b w:val="0"/>
          <w:bCs w:val="0"/>
          <w:szCs w:val="22"/>
        </w:rPr>
        <w:t>Motion</w:t>
      </w:r>
      <w:r w:rsidRPr="005B3EC9">
        <w:rPr>
          <w:rStyle w:val="Strong"/>
          <w:rFonts w:eastAsia="Times New Roman"/>
          <w:szCs w:val="22"/>
        </w:rPr>
        <w:t>:</w:t>
      </w:r>
      <w:r w:rsidRPr="005B3EC9">
        <w:rPr>
          <w:szCs w:val="22"/>
        </w:rPr>
        <w:t xml:space="preserve"> Chair Kraemer moved to approve the agenda.</w:t>
      </w:r>
    </w:p>
    <w:p w14:paraId="4032A44D" w14:textId="77777777" w:rsidR="005B3EC9" w:rsidRPr="005B3EC9" w:rsidRDefault="00107CB6" w:rsidP="005B3EC9">
      <w:pPr>
        <w:spacing w:after="0"/>
        <w:ind w:left="720"/>
        <w:rPr>
          <w:szCs w:val="22"/>
        </w:rPr>
      </w:pPr>
      <w:r w:rsidRPr="005B3EC9">
        <w:rPr>
          <w:rStyle w:val="Strong"/>
          <w:rFonts w:eastAsia="Times New Roman"/>
          <w:b w:val="0"/>
          <w:bCs w:val="0"/>
          <w:szCs w:val="22"/>
        </w:rPr>
        <w:t>Second:</w:t>
      </w:r>
      <w:r w:rsidRPr="005B3EC9">
        <w:rPr>
          <w:szCs w:val="22"/>
        </w:rPr>
        <w:t xml:space="preserve"> Director Stanley. </w:t>
      </w:r>
    </w:p>
    <w:p w14:paraId="32C12CE5" w14:textId="66435577" w:rsidR="00405BEC" w:rsidRPr="005B3EC9" w:rsidRDefault="00107CB6" w:rsidP="004B3F36">
      <w:pPr>
        <w:ind w:left="720"/>
        <w:rPr>
          <w:rStyle w:val="Strong"/>
          <w:rFonts w:eastAsia="Times New Roman"/>
          <w:szCs w:val="22"/>
        </w:rPr>
      </w:pPr>
      <w:r w:rsidRPr="005B3EC9">
        <w:rPr>
          <w:rStyle w:val="Strong"/>
          <w:rFonts w:eastAsia="Times New Roman"/>
          <w:b w:val="0"/>
          <w:bCs w:val="0"/>
          <w:szCs w:val="22"/>
        </w:rPr>
        <w:t>Vote</w:t>
      </w:r>
      <w:r w:rsidRPr="005B3EC9">
        <w:rPr>
          <w:rStyle w:val="Strong"/>
          <w:rFonts w:eastAsia="Times New Roman"/>
          <w:szCs w:val="22"/>
        </w:rPr>
        <w:t>:</w:t>
      </w:r>
      <w:r w:rsidRPr="005B3EC9">
        <w:rPr>
          <w:szCs w:val="22"/>
        </w:rPr>
        <w:t xml:space="preserve"> Approved unanimously. </w:t>
      </w:r>
    </w:p>
    <w:p w14:paraId="37E40F5B" w14:textId="58136137" w:rsidR="00405BEC" w:rsidRPr="005B3EC9" w:rsidRDefault="00107CB6" w:rsidP="004B3F36">
      <w:pPr>
        <w:pStyle w:val="Heading1"/>
        <w:rPr>
          <w:szCs w:val="22"/>
        </w:rPr>
      </w:pPr>
      <w:r w:rsidRPr="005B3EC9">
        <w:rPr>
          <w:szCs w:val="22"/>
        </w:rPr>
        <w:t>Public Comment</w:t>
      </w:r>
      <w:r w:rsidR="009D2245" w:rsidRPr="005B3EC9">
        <w:rPr>
          <w:szCs w:val="22"/>
        </w:rPr>
        <w:t xml:space="preserve"> on Matters not on the Agenda</w:t>
      </w:r>
    </w:p>
    <w:p w14:paraId="50D564B4" w14:textId="7DE9EF49" w:rsidR="00405BEC" w:rsidRPr="005B3EC9" w:rsidRDefault="00107CB6" w:rsidP="004B3F36">
      <w:pPr>
        <w:ind w:left="720"/>
        <w:rPr>
          <w:szCs w:val="22"/>
        </w:rPr>
      </w:pPr>
      <w:r w:rsidRPr="005B3EC9">
        <w:rPr>
          <w:szCs w:val="22"/>
        </w:rPr>
        <w:t xml:space="preserve">Leslie Bixel, Director of Aspen School District Preschool, addressed the board regarding a memo from Dr. Roy about potential cuts to state </w:t>
      </w:r>
      <w:r w:rsidR="005B3EC9" w:rsidRPr="005B3EC9">
        <w:rPr>
          <w:szCs w:val="22"/>
        </w:rPr>
        <w:t>childcare</w:t>
      </w:r>
      <w:r w:rsidRPr="005B3EC9">
        <w:rPr>
          <w:szCs w:val="22"/>
        </w:rPr>
        <w:t xml:space="preserve"> funding, specifically CCAP (Colorado Child Care Assistance Program) funding that could affect families by the end of January. She requested the board consider how the new district might support families potentially losing this funding. Ms. Bixel agreed to forward the memo to the board for review. </w:t>
      </w:r>
    </w:p>
    <w:p w14:paraId="25853EAF" w14:textId="4C157CAC" w:rsidR="00405BEC" w:rsidRPr="005B3EC9" w:rsidRDefault="009D2245" w:rsidP="004B3F36">
      <w:pPr>
        <w:pStyle w:val="Heading1"/>
        <w:rPr>
          <w:szCs w:val="22"/>
        </w:rPr>
      </w:pPr>
      <w:r w:rsidRPr="005B3EC9">
        <w:rPr>
          <w:szCs w:val="22"/>
        </w:rPr>
        <w:t xml:space="preserve">Receipt of December 12, </w:t>
      </w:r>
      <w:proofErr w:type="gramStart"/>
      <w:r w:rsidRPr="005B3EC9">
        <w:rPr>
          <w:szCs w:val="22"/>
        </w:rPr>
        <w:t>2025</w:t>
      </w:r>
      <w:proofErr w:type="gramEnd"/>
      <w:r w:rsidRPr="005B3EC9">
        <w:rPr>
          <w:szCs w:val="22"/>
        </w:rPr>
        <w:t xml:space="preserve"> Minutes</w:t>
      </w:r>
    </w:p>
    <w:p w14:paraId="4F579454" w14:textId="50721DF1" w:rsidR="009D2245" w:rsidRPr="005B3EC9" w:rsidRDefault="00107CB6" w:rsidP="004B3F36">
      <w:pPr>
        <w:ind w:left="720"/>
        <w:rPr>
          <w:szCs w:val="22"/>
        </w:rPr>
      </w:pPr>
      <w:r w:rsidRPr="005B3EC9">
        <w:rPr>
          <w:szCs w:val="22"/>
        </w:rPr>
        <w:t xml:space="preserve">The </w:t>
      </w:r>
      <w:r w:rsidR="005B3EC9" w:rsidRPr="005B3EC9">
        <w:rPr>
          <w:szCs w:val="22"/>
        </w:rPr>
        <w:t>B</w:t>
      </w:r>
      <w:r w:rsidRPr="005B3EC9">
        <w:rPr>
          <w:szCs w:val="22"/>
        </w:rPr>
        <w:t xml:space="preserve">oard reviewed minutes from the December 12, </w:t>
      </w:r>
      <w:proofErr w:type="gramStart"/>
      <w:r w:rsidR="004B3F36" w:rsidRPr="005B3EC9">
        <w:rPr>
          <w:szCs w:val="22"/>
        </w:rPr>
        <w:t>2025</w:t>
      </w:r>
      <w:proofErr w:type="gramEnd"/>
      <w:r w:rsidRPr="005B3EC9">
        <w:rPr>
          <w:szCs w:val="22"/>
        </w:rPr>
        <w:t xml:space="preserve"> meeting. It was noted that minutes from the December 23, </w:t>
      </w:r>
      <w:proofErr w:type="gramStart"/>
      <w:r w:rsidR="004B3F36" w:rsidRPr="005B3EC9">
        <w:rPr>
          <w:szCs w:val="22"/>
        </w:rPr>
        <w:t>2025</w:t>
      </w:r>
      <w:proofErr w:type="gramEnd"/>
      <w:r w:rsidRPr="005B3EC9">
        <w:rPr>
          <w:szCs w:val="22"/>
        </w:rPr>
        <w:t xml:space="preserve"> meeting would be included in the next board packet</w:t>
      </w:r>
      <w:r w:rsidR="004B3F36" w:rsidRPr="005B3EC9">
        <w:rPr>
          <w:szCs w:val="22"/>
        </w:rPr>
        <w:t>.</w:t>
      </w:r>
    </w:p>
    <w:p w14:paraId="71FA90ED" w14:textId="77777777" w:rsidR="005B3EC9" w:rsidRPr="005B3EC9" w:rsidRDefault="00107CB6" w:rsidP="005B3EC9">
      <w:pPr>
        <w:spacing w:after="0"/>
        <w:ind w:left="720"/>
        <w:rPr>
          <w:szCs w:val="22"/>
        </w:rPr>
      </w:pPr>
      <w:r w:rsidRPr="005B3EC9">
        <w:rPr>
          <w:rStyle w:val="Strong"/>
          <w:rFonts w:eastAsia="Times New Roman"/>
          <w:b w:val="0"/>
          <w:bCs w:val="0"/>
          <w:szCs w:val="22"/>
        </w:rPr>
        <w:t>Motion:</w:t>
      </w:r>
      <w:r w:rsidRPr="005B3EC9">
        <w:rPr>
          <w:szCs w:val="22"/>
        </w:rPr>
        <w:t xml:space="preserve"> Director Larimer moved to approve the minutes from the December 12, </w:t>
      </w:r>
      <w:proofErr w:type="gramStart"/>
      <w:r w:rsidRPr="005B3EC9">
        <w:rPr>
          <w:szCs w:val="22"/>
        </w:rPr>
        <w:t>2025</w:t>
      </w:r>
      <w:proofErr w:type="gramEnd"/>
      <w:r w:rsidRPr="005B3EC9">
        <w:rPr>
          <w:szCs w:val="22"/>
        </w:rPr>
        <w:t xml:space="preserve"> meeting.</w:t>
      </w:r>
    </w:p>
    <w:p w14:paraId="096F1950" w14:textId="77777777" w:rsidR="005B3EC9" w:rsidRPr="005B3EC9" w:rsidRDefault="00107CB6" w:rsidP="005B3EC9">
      <w:pPr>
        <w:spacing w:after="0"/>
        <w:ind w:left="720"/>
        <w:rPr>
          <w:szCs w:val="22"/>
        </w:rPr>
      </w:pPr>
      <w:r w:rsidRPr="005B3EC9">
        <w:rPr>
          <w:rStyle w:val="Strong"/>
          <w:rFonts w:eastAsia="Times New Roman"/>
          <w:b w:val="0"/>
          <w:bCs w:val="0"/>
          <w:szCs w:val="22"/>
        </w:rPr>
        <w:t>Second:</w:t>
      </w:r>
      <w:r w:rsidRPr="005B3EC9">
        <w:rPr>
          <w:szCs w:val="22"/>
        </w:rPr>
        <w:t xml:space="preserve"> Director Shipley.</w:t>
      </w:r>
    </w:p>
    <w:p w14:paraId="03C28BA1" w14:textId="4B57FC19" w:rsidR="00405BEC" w:rsidRPr="005B3EC9" w:rsidRDefault="00107CB6" w:rsidP="005B3EC9">
      <w:pPr>
        <w:spacing w:after="0"/>
        <w:ind w:left="720"/>
        <w:rPr>
          <w:szCs w:val="22"/>
        </w:rPr>
      </w:pPr>
      <w:r w:rsidRPr="005B3EC9">
        <w:rPr>
          <w:rStyle w:val="Strong"/>
          <w:rFonts w:eastAsia="Times New Roman"/>
          <w:b w:val="0"/>
          <w:bCs w:val="0"/>
          <w:szCs w:val="22"/>
        </w:rPr>
        <w:t>Vote:</w:t>
      </w:r>
      <w:r w:rsidRPr="005B3EC9">
        <w:rPr>
          <w:szCs w:val="22"/>
        </w:rPr>
        <w:t xml:space="preserve"> Approved unanimously, including Director Reveal voting virtually. </w:t>
      </w:r>
    </w:p>
    <w:p w14:paraId="5697C681" w14:textId="77777777" w:rsidR="009D2245" w:rsidRPr="005B3EC9" w:rsidRDefault="009D2245" w:rsidP="004B3F36">
      <w:pPr>
        <w:pStyle w:val="Heading1"/>
        <w:rPr>
          <w:szCs w:val="22"/>
        </w:rPr>
      </w:pPr>
      <w:r w:rsidRPr="005B3EC9">
        <w:rPr>
          <w:szCs w:val="22"/>
        </w:rPr>
        <w:lastRenderedPageBreak/>
        <w:t xml:space="preserve">New Business </w:t>
      </w:r>
      <w:bookmarkStart w:id="0" w:name="_Hlk219196520"/>
    </w:p>
    <w:p w14:paraId="70672AA3" w14:textId="62604FF7" w:rsidR="00AA01C7" w:rsidRPr="005B3EC9" w:rsidRDefault="00AA01C7" w:rsidP="004B3F36">
      <w:pPr>
        <w:pStyle w:val="Heading2"/>
        <w:rPr>
          <w:rStyle w:val="Strong"/>
          <w:b/>
          <w:bCs/>
          <w:szCs w:val="22"/>
        </w:rPr>
      </w:pPr>
      <w:r w:rsidRPr="005B3EC9">
        <w:rPr>
          <w:rStyle w:val="Strong"/>
          <w:b/>
          <w:bCs/>
          <w:szCs w:val="22"/>
        </w:rPr>
        <w:t xml:space="preserve">The </w:t>
      </w:r>
      <w:r w:rsidR="004B3F36" w:rsidRPr="005B3EC9">
        <w:rPr>
          <w:rStyle w:val="Strong"/>
          <w:b/>
          <w:bCs/>
          <w:szCs w:val="22"/>
        </w:rPr>
        <w:t>B</w:t>
      </w:r>
      <w:r w:rsidRPr="005B3EC9">
        <w:rPr>
          <w:rStyle w:val="Strong"/>
          <w:b/>
          <w:bCs/>
          <w:szCs w:val="22"/>
        </w:rPr>
        <w:t xml:space="preserve">oard reviewed and approved the following resolutions:  </w:t>
      </w:r>
    </w:p>
    <w:p w14:paraId="40DB9378" w14:textId="062AB775" w:rsidR="00AA01C7" w:rsidRPr="005B3EC9" w:rsidRDefault="00AA01C7" w:rsidP="004B3F36">
      <w:pPr>
        <w:pStyle w:val="Heading3"/>
        <w:rPr>
          <w:szCs w:val="22"/>
        </w:rPr>
      </w:pPr>
      <w:r w:rsidRPr="005B3EC9">
        <w:rPr>
          <w:rStyle w:val="Strong"/>
          <w:color w:val="00172E"/>
          <w:szCs w:val="22"/>
        </w:rPr>
        <w:t>Resolution 2026-01</w:t>
      </w:r>
      <w:r w:rsidRPr="005B3EC9">
        <w:rPr>
          <w:rStyle w:val="Strong"/>
          <w:b w:val="0"/>
          <w:color w:val="00172E"/>
          <w:szCs w:val="22"/>
        </w:rPr>
        <w:t>:</w:t>
      </w:r>
      <w:r w:rsidRPr="005B3EC9">
        <w:rPr>
          <w:szCs w:val="22"/>
        </w:rPr>
        <w:t xml:space="preserve"> Designating a location for posting public notice of district meetings  </w:t>
      </w:r>
    </w:p>
    <w:p w14:paraId="42B53DEE" w14:textId="77777777" w:rsidR="00AA01C7" w:rsidRPr="005B3EC9" w:rsidRDefault="00AA01C7" w:rsidP="004B3F36">
      <w:pPr>
        <w:pStyle w:val="Heading4"/>
        <w:rPr>
          <w:rFonts w:cs="Arial"/>
          <w:szCs w:val="22"/>
        </w:rPr>
      </w:pPr>
      <w:r w:rsidRPr="005B3EC9">
        <w:rPr>
          <w:rFonts w:cs="Arial"/>
          <w:szCs w:val="22"/>
        </w:rPr>
        <w:t xml:space="preserve">Motion to </w:t>
      </w:r>
      <w:proofErr w:type="gramStart"/>
      <w:r w:rsidRPr="005B3EC9">
        <w:rPr>
          <w:rFonts w:cs="Arial"/>
          <w:szCs w:val="22"/>
        </w:rPr>
        <w:t>approve made</w:t>
      </w:r>
      <w:proofErr w:type="gramEnd"/>
      <w:r w:rsidRPr="005B3EC9">
        <w:rPr>
          <w:rFonts w:cs="Arial"/>
          <w:szCs w:val="22"/>
        </w:rPr>
        <w:t xml:space="preserve"> by Director Kraemer.</w:t>
      </w:r>
    </w:p>
    <w:p w14:paraId="3E15BD69" w14:textId="6723943A" w:rsidR="00AA01C7" w:rsidRPr="005B3EC9" w:rsidRDefault="00AA01C7" w:rsidP="004B3F36">
      <w:pPr>
        <w:pStyle w:val="Heading4"/>
        <w:rPr>
          <w:rFonts w:cs="Arial"/>
          <w:color w:val="00172E"/>
          <w:szCs w:val="22"/>
        </w:rPr>
      </w:pPr>
      <w:r w:rsidRPr="005B3EC9">
        <w:rPr>
          <w:rFonts w:cs="Arial"/>
          <w:color w:val="00172E"/>
          <w:szCs w:val="22"/>
        </w:rPr>
        <w:t xml:space="preserve">Second by Director </w:t>
      </w:r>
      <w:r w:rsidR="001B0967" w:rsidRPr="005B3EC9">
        <w:rPr>
          <w:rFonts w:cs="Arial"/>
          <w:color w:val="00172E"/>
          <w:szCs w:val="22"/>
        </w:rPr>
        <w:t>Larimer</w:t>
      </w:r>
      <w:r w:rsidRPr="005B3EC9">
        <w:rPr>
          <w:rFonts w:cs="Arial"/>
          <w:color w:val="00172E"/>
          <w:szCs w:val="22"/>
        </w:rPr>
        <w:t>.</w:t>
      </w:r>
    </w:p>
    <w:p w14:paraId="631038D6" w14:textId="77777777" w:rsidR="00AA01C7" w:rsidRPr="005B3EC9" w:rsidRDefault="00AA01C7" w:rsidP="004B3F36">
      <w:pPr>
        <w:pStyle w:val="Heading4"/>
        <w:rPr>
          <w:rFonts w:cs="Arial"/>
          <w:color w:val="00172E"/>
          <w:szCs w:val="22"/>
        </w:rPr>
      </w:pPr>
      <w:r w:rsidRPr="005B3EC9">
        <w:rPr>
          <w:rFonts w:cs="Arial"/>
          <w:color w:val="00172E"/>
          <w:szCs w:val="22"/>
        </w:rPr>
        <w:t>Approved unanimously.</w:t>
      </w:r>
    </w:p>
    <w:p w14:paraId="006165D4" w14:textId="3C0A012D" w:rsidR="00AA01C7" w:rsidRPr="005B3EC9" w:rsidRDefault="00AA01C7" w:rsidP="004B3F36">
      <w:pPr>
        <w:pStyle w:val="Heading3"/>
        <w:rPr>
          <w:szCs w:val="22"/>
        </w:rPr>
      </w:pPr>
      <w:r w:rsidRPr="005B3EC9">
        <w:rPr>
          <w:rStyle w:val="Strong"/>
          <w:color w:val="00172E"/>
          <w:szCs w:val="22"/>
        </w:rPr>
        <w:t>Resolution 202</w:t>
      </w:r>
      <w:r w:rsidR="00B709CC" w:rsidRPr="005B3EC9">
        <w:rPr>
          <w:rStyle w:val="Strong"/>
          <w:color w:val="00172E"/>
          <w:szCs w:val="22"/>
        </w:rPr>
        <w:t>6</w:t>
      </w:r>
      <w:r w:rsidRPr="005B3EC9">
        <w:rPr>
          <w:rStyle w:val="Strong"/>
          <w:color w:val="00172E"/>
          <w:szCs w:val="22"/>
        </w:rPr>
        <w:t>-02</w:t>
      </w:r>
      <w:r w:rsidRPr="005B3EC9">
        <w:rPr>
          <w:rStyle w:val="Strong"/>
          <w:b w:val="0"/>
          <w:color w:val="00172E"/>
          <w:szCs w:val="22"/>
        </w:rPr>
        <w:t>:</w:t>
      </w:r>
      <w:r w:rsidRPr="005B3EC9">
        <w:rPr>
          <w:szCs w:val="22"/>
        </w:rPr>
        <w:t xml:space="preserve"> </w:t>
      </w:r>
      <w:r w:rsidR="00B709CC" w:rsidRPr="005B3EC9">
        <w:rPr>
          <w:szCs w:val="22"/>
        </w:rPr>
        <w:t>Approve the participation in a self-insurance pool for property and liability and/or workers’ compensation coverages for the District.</w:t>
      </w:r>
      <w:r w:rsidRPr="005B3EC9">
        <w:rPr>
          <w:szCs w:val="22"/>
        </w:rPr>
        <w:t xml:space="preserve"> </w:t>
      </w:r>
    </w:p>
    <w:p w14:paraId="338C21B3" w14:textId="77777777" w:rsidR="00AA01C7" w:rsidRPr="005B3EC9" w:rsidRDefault="00AA01C7" w:rsidP="004B3F36">
      <w:pPr>
        <w:pStyle w:val="Heading4"/>
        <w:rPr>
          <w:rFonts w:cs="Arial"/>
          <w:szCs w:val="22"/>
        </w:rPr>
      </w:pPr>
      <w:r w:rsidRPr="005B3EC9">
        <w:rPr>
          <w:rFonts w:cs="Arial"/>
          <w:szCs w:val="22"/>
        </w:rPr>
        <w:t>Motion to approve made by Director Shipley.</w:t>
      </w:r>
    </w:p>
    <w:p w14:paraId="21F5A5E6" w14:textId="77777777" w:rsidR="00AA01C7" w:rsidRPr="005B3EC9" w:rsidRDefault="00AA01C7" w:rsidP="004B3F36">
      <w:pPr>
        <w:pStyle w:val="Heading4"/>
        <w:rPr>
          <w:rFonts w:cs="Arial"/>
          <w:szCs w:val="22"/>
        </w:rPr>
      </w:pPr>
      <w:r w:rsidRPr="005B3EC9">
        <w:rPr>
          <w:rFonts w:cs="Arial"/>
          <w:szCs w:val="22"/>
        </w:rPr>
        <w:t>Second by Director Stanley.</w:t>
      </w:r>
    </w:p>
    <w:p w14:paraId="67EA308F" w14:textId="77777777" w:rsidR="00AA01C7" w:rsidRPr="005B3EC9" w:rsidRDefault="00AA01C7" w:rsidP="004B3F36">
      <w:pPr>
        <w:pStyle w:val="Heading4"/>
        <w:rPr>
          <w:rFonts w:cs="Arial"/>
          <w:szCs w:val="22"/>
        </w:rPr>
      </w:pPr>
      <w:r w:rsidRPr="005B3EC9">
        <w:rPr>
          <w:rFonts w:cs="Arial"/>
          <w:szCs w:val="22"/>
        </w:rPr>
        <w:t>Approved unanimously.</w:t>
      </w:r>
    </w:p>
    <w:p w14:paraId="1E55CD25" w14:textId="66DBF0FD" w:rsidR="00AA01C7" w:rsidRPr="005B3EC9" w:rsidRDefault="00AA01C7" w:rsidP="004B3F36">
      <w:pPr>
        <w:pStyle w:val="Heading3"/>
        <w:rPr>
          <w:szCs w:val="22"/>
        </w:rPr>
      </w:pPr>
      <w:r w:rsidRPr="005B3EC9">
        <w:rPr>
          <w:rStyle w:val="Strong"/>
          <w:color w:val="00172E"/>
          <w:szCs w:val="22"/>
        </w:rPr>
        <w:t>Resolution 202</w:t>
      </w:r>
      <w:r w:rsidR="00B709CC" w:rsidRPr="005B3EC9">
        <w:rPr>
          <w:rStyle w:val="Strong"/>
          <w:color w:val="00172E"/>
          <w:szCs w:val="22"/>
        </w:rPr>
        <w:t>6</w:t>
      </w:r>
      <w:r w:rsidRPr="005B3EC9">
        <w:rPr>
          <w:rStyle w:val="Strong"/>
          <w:color w:val="00172E"/>
          <w:szCs w:val="22"/>
        </w:rPr>
        <w:t>-03</w:t>
      </w:r>
      <w:r w:rsidRPr="005B3EC9">
        <w:rPr>
          <w:rStyle w:val="Strong"/>
          <w:b w:val="0"/>
          <w:color w:val="00172E"/>
          <w:szCs w:val="22"/>
        </w:rPr>
        <w:t>:</w:t>
      </w:r>
      <w:r w:rsidRPr="005B3EC9">
        <w:rPr>
          <w:szCs w:val="22"/>
        </w:rPr>
        <w:t xml:space="preserve"> </w:t>
      </w:r>
      <w:r w:rsidR="00B709CC" w:rsidRPr="005B3EC9">
        <w:rPr>
          <w:szCs w:val="22"/>
        </w:rPr>
        <w:t>Affirming election by director district</w:t>
      </w:r>
      <w:r w:rsidRPr="005B3EC9">
        <w:rPr>
          <w:szCs w:val="22"/>
        </w:rPr>
        <w:t xml:space="preserve">.  </w:t>
      </w:r>
    </w:p>
    <w:p w14:paraId="5CABCD32" w14:textId="371C1603" w:rsidR="00AA01C7" w:rsidRPr="005B3EC9" w:rsidRDefault="00AA01C7" w:rsidP="004B3F36">
      <w:pPr>
        <w:pStyle w:val="Heading4"/>
        <w:rPr>
          <w:rFonts w:cs="Arial"/>
          <w:szCs w:val="22"/>
        </w:rPr>
      </w:pPr>
      <w:r w:rsidRPr="005B3EC9">
        <w:rPr>
          <w:rFonts w:cs="Arial"/>
          <w:szCs w:val="22"/>
        </w:rPr>
        <w:t xml:space="preserve">Motion to </w:t>
      </w:r>
      <w:r w:rsidR="005B3EC9" w:rsidRPr="005B3EC9">
        <w:rPr>
          <w:rFonts w:cs="Arial"/>
          <w:szCs w:val="22"/>
        </w:rPr>
        <w:t>be approved</w:t>
      </w:r>
      <w:r w:rsidRPr="005B3EC9">
        <w:rPr>
          <w:rFonts w:cs="Arial"/>
          <w:szCs w:val="22"/>
        </w:rPr>
        <w:t xml:space="preserve"> by Director </w:t>
      </w:r>
      <w:r w:rsidR="001B0967" w:rsidRPr="005B3EC9">
        <w:rPr>
          <w:rFonts w:cs="Arial"/>
          <w:szCs w:val="22"/>
        </w:rPr>
        <w:t>Kraemer</w:t>
      </w:r>
      <w:r w:rsidRPr="005B3EC9">
        <w:rPr>
          <w:rFonts w:cs="Arial"/>
          <w:szCs w:val="22"/>
        </w:rPr>
        <w:t>.</w:t>
      </w:r>
    </w:p>
    <w:p w14:paraId="45EBDF50" w14:textId="7D872649" w:rsidR="00AA01C7" w:rsidRPr="005B3EC9" w:rsidRDefault="00AA01C7" w:rsidP="004B3F36">
      <w:pPr>
        <w:pStyle w:val="Heading4"/>
        <w:rPr>
          <w:rFonts w:cs="Arial"/>
          <w:szCs w:val="22"/>
        </w:rPr>
      </w:pPr>
      <w:r w:rsidRPr="005B3EC9">
        <w:rPr>
          <w:rFonts w:cs="Arial"/>
          <w:szCs w:val="22"/>
        </w:rPr>
        <w:t>Second by Director</w:t>
      </w:r>
      <w:r w:rsidR="00B709CC" w:rsidRPr="005B3EC9">
        <w:rPr>
          <w:rFonts w:cs="Arial"/>
          <w:szCs w:val="22"/>
        </w:rPr>
        <w:t xml:space="preserve"> </w:t>
      </w:r>
      <w:r w:rsidR="001B0967" w:rsidRPr="005B3EC9">
        <w:rPr>
          <w:rFonts w:cs="Arial"/>
          <w:szCs w:val="22"/>
        </w:rPr>
        <w:t>Larimer</w:t>
      </w:r>
      <w:r w:rsidRPr="005B3EC9">
        <w:rPr>
          <w:rFonts w:cs="Arial"/>
          <w:szCs w:val="22"/>
        </w:rPr>
        <w:t>.</w:t>
      </w:r>
    </w:p>
    <w:p w14:paraId="16B84FF2" w14:textId="77777777" w:rsidR="009D2245" w:rsidRPr="005B3EC9" w:rsidRDefault="00AA01C7" w:rsidP="004B3F36">
      <w:pPr>
        <w:pStyle w:val="Heading4"/>
        <w:rPr>
          <w:rFonts w:cs="Arial"/>
          <w:szCs w:val="22"/>
        </w:rPr>
      </w:pPr>
      <w:r w:rsidRPr="005B3EC9">
        <w:rPr>
          <w:rFonts w:cs="Arial"/>
          <w:szCs w:val="22"/>
        </w:rPr>
        <w:t>Approved unanimously.</w:t>
      </w:r>
      <w:bookmarkEnd w:id="0"/>
    </w:p>
    <w:p w14:paraId="293FD57E" w14:textId="767E328F" w:rsidR="00405BEC" w:rsidRPr="005B3EC9" w:rsidRDefault="009D2245" w:rsidP="004B3F36">
      <w:pPr>
        <w:pStyle w:val="Heading2"/>
        <w:rPr>
          <w:color w:val="00172E"/>
          <w:szCs w:val="22"/>
        </w:rPr>
      </w:pPr>
      <w:r w:rsidRPr="005B3EC9">
        <w:rPr>
          <w:szCs w:val="22"/>
        </w:rPr>
        <w:t>Accounts Payable</w:t>
      </w:r>
    </w:p>
    <w:p w14:paraId="6FCD05FE" w14:textId="645EAE38" w:rsidR="006C61CC" w:rsidRPr="005B3EC9" w:rsidRDefault="00107CB6" w:rsidP="004B3F36">
      <w:pPr>
        <w:pStyle w:val="Heading3"/>
        <w:rPr>
          <w:color w:val="00172E"/>
          <w:szCs w:val="22"/>
        </w:rPr>
      </w:pPr>
      <w:r w:rsidRPr="005B3EC9">
        <w:rPr>
          <w:szCs w:val="22"/>
        </w:rPr>
        <w:t xml:space="preserve">The </w:t>
      </w:r>
      <w:r w:rsidR="005B3EC9" w:rsidRPr="005B3EC9">
        <w:rPr>
          <w:szCs w:val="22"/>
        </w:rPr>
        <w:t>B</w:t>
      </w:r>
      <w:r w:rsidRPr="005B3EC9">
        <w:rPr>
          <w:szCs w:val="22"/>
        </w:rPr>
        <w:t xml:space="preserve">oard approved payment of outstanding invoices once funds are available in the </w:t>
      </w:r>
      <w:r w:rsidR="005B3EC9" w:rsidRPr="005B3EC9">
        <w:rPr>
          <w:szCs w:val="22"/>
        </w:rPr>
        <w:t>D</w:t>
      </w:r>
      <w:r w:rsidRPr="005B3EC9">
        <w:rPr>
          <w:szCs w:val="22"/>
        </w:rPr>
        <w:t>istrict's bank account. This includes invoices from the law firm and election costs from Garfield County, with the county requesting payment by February 2nd.</w:t>
      </w:r>
    </w:p>
    <w:p w14:paraId="569393FA" w14:textId="77777777" w:rsidR="006C61CC" w:rsidRPr="005B3EC9" w:rsidRDefault="00107CB6" w:rsidP="004B3F36">
      <w:pPr>
        <w:pStyle w:val="Heading4"/>
        <w:rPr>
          <w:rFonts w:cs="Arial"/>
          <w:color w:val="00172E"/>
          <w:szCs w:val="22"/>
        </w:rPr>
      </w:pPr>
      <w:r w:rsidRPr="005B3EC9">
        <w:rPr>
          <w:rStyle w:val="Strong"/>
          <w:rFonts w:eastAsia="Times New Roman" w:cs="Arial"/>
          <w:b w:val="0"/>
          <w:bCs w:val="0"/>
          <w:szCs w:val="22"/>
        </w:rPr>
        <w:t>Motion:</w:t>
      </w:r>
      <w:r w:rsidRPr="005B3EC9">
        <w:rPr>
          <w:rFonts w:eastAsia="Times New Roman" w:cs="Arial"/>
          <w:szCs w:val="22"/>
        </w:rPr>
        <w:t xml:space="preserve"> Director </w:t>
      </w:r>
      <w:r w:rsidR="00C528C3" w:rsidRPr="005B3EC9">
        <w:rPr>
          <w:rFonts w:eastAsia="Times New Roman" w:cs="Arial"/>
          <w:szCs w:val="22"/>
        </w:rPr>
        <w:t>Kraemer</w:t>
      </w:r>
      <w:r w:rsidRPr="005B3EC9">
        <w:rPr>
          <w:rFonts w:eastAsia="Times New Roman" w:cs="Arial"/>
          <w:szCs w:val="22"/>
        </w:rPr>
        <w:t xml:space="preserve"> moved to approve payment of accounts payable upon receipt of funds. </w:t>
      </w:r>
    </w:p>
    <w:p w14:paraId="3AB2FA17" w14:textId="77777777" w:rsidR="006C61CC" w:rsidRPr="005B3EC9" w:rsidRDefault="00107CB6" w:rsidP="004B3F36">
      <w:pPr>
        <w:pStyle w:val="Heading4"/>
        <w:rPr>
          <w:rFonts w:cs="Arial"/>
          <w:color w:val="00172E"/>
          <w:szCs w:val="22"/>
        </w:rPr>
      </w:pPr>
      <w:r w:rsidRPr="005B3EC9">
        <w:rPr>
          <w:rStyle w:val="Strong"/>
          <w:rFonts w:eastAsia="Times New Roman" w:cs="Arial"/>
          <w:b w:val="0"/>
          <w:bCs w:val="0"/>
          <w:szCs w:val="22"/>
        </w:rPr>
        <w:t>Second:</w:t>
      </w:r>
      <w:r w:rsidRPr="005B3EC9">
        <w:rPr>
          <w:rFonts w:eastAsia="Times New Roman" w:cs="Arial"/>
          <w:szCs w:val="22"/>
        </w:rPr>
        <w:t xml:space="preserve"> Director </w:t>
      </w:r>
      <w:r w:rsidR="00C528C3" w:rsidRPr="005B3EC9">
        <w:rPr>
          <w:rFonts w:eastAsia="Times New Roman" w:cs="Arial"/>
          <w:szCs w:val="22"/>
        </w:rPr>
        <w:t>Shipley.</w:t>
      </w:r>
      <w:r w:rsidRPr="005B3EC9">
        <w:rPr>
          <w:rFonts w:eastAsia="Times New Roman" w:cs="Arial"/>
          <w:szCs w:val="22"/>
        </w:rPr>
        <w:t xml:space="preserve"> </w:t>
      </w:r>
    </w:p>
    <w:p w14:paraId="6BE61E84" w14:textId="0E3FA53E" w:rsidR="009D2245" w:rsidRPr="005B3EC9" w:rsidRDefault="00107CB6" w:rsidP="004B3F36">
      <w:pPr>
        <w:pStyle w:val="Heading4"/>
        <w:rPr>
          <w:rFonts w:cs="Arial"/>
          <w:color w:val="00172E"/>
          <w:szCs w:val="22"/>
        </w:rPr>
      </w:pPr>
      <w:r w:rsidRPr="005B3EC9">
        <w:rPr>
          <w:rStyle w:val="Strong"/>
          <w:rFonts w:eastAsia="Times New Roman" w:cs="Arial"/>
          <w:b w:val="0"/>
          <w:bCs w:val="0"/>
          <w:szCs w:val="22"/>
        </w:rPr>
        <w:t>Vote:</w:t>
      </w:r>
      <w:r w:rsidRPr="005B3EC9">
        <w:rPr>
          <w:rFonts w:eastAsia="Times New Roman" w:cs="Arial"/>
          <w:szCs w:val="22"/>
        </w:rPr>
        <w:t xml:space="preserve"> Approved unanimously</w:t>
      </w:r>
    </w:p>
    <w:p w14:paraId="22E52F20" w14:textId="77777777" w:rsidR="009D2245" w:rsidRPr="005B3EC9" w:rsidRDefault="00107CB6" w:rsidP="004B3F36">
      <w:pPr>
        <w:pStyle w:val="Heading2"/>
        <w:rPr>
          <w:color w:val="00172E"/>
          <w:szCs w:val="22"/>
        </w:rPr>
      </w:pPr>
      <w:r w:rsidRPr="005B3EC9">
        <w:rPr>
          <w:szCs w:val="22"/>
        </w:rPr>
        <w:t>Organizational Consultant Scope of Work</w:t>
      </w:r>
    </w:p>
    <w:p w14:paraId="32B3E25C" w14:textId="77777777" w:rsidR="009D2245" w:rsidRPr="005B3EC9" w:rsidRDefault="00107CB6" w:rsidP="005B3EC9">
      <w:pPr>
        <w:pStyle w:val="Heading3"/>
        <w:rPr>
          <w:szCs w:val="22"/>
        </w:rPr>
      </w:pPr>
      <w:r w:rsidRPr="005B3EC9">
        <w:rPr>
          <w:szCs w:val="22"/>
        </w:rPr>
        <w:t>The board engaged in extensive discussion about the scope of work for hiring an organizational consultant. Director Shipley presented a draft scope of work created using AI based on the original service plan and previous recommendations. The board decided to schedule a work session for January 26, 2026, at 9:00 AM (virtual) to further refine the scope of work. Board members will gather input from stakeholders in their respective districts before the work session.</w:t>
      </w:r>
    </w:p>
    <w:p w14:paraId="166B9016" w14:textId="77777777" w:rsidR="009D2245" w:rsidRPr="005B3EC9" w:rsidRDefault="00107CB6" w:rsidP="004B3F36">
      <w:pPr>
        <w:pStyle w:val="Heading2"/>
        <w:rPr>
          <w:color w:val="00172E"/>
          <w:szCs w:val="22"/>
        </w:rPr>
      </w:pPr>
      <w:r w:rsidRPr="005B3EC9">
        <w:rPr>
          <w:szCs w:val="22"/>
        </w:rPr>
        <w:t>Meeting Procedures and Norms</w:t>
      </w:r>
    </w:p>
    <w:p w14:paraId="4A6A5DCE" w14:textId="77777777" w:rsidR="009D2245" w:rsidRPr="005B3EC9" w:rsidRDefault="00107CB6" w:rsidP="005B3EC9">
      <w:pPr>
        <w:pStyle w:val="Heading3"/>
        <w:rPr>
          <w:color w:val="00172E"/>
          <w:szCs w:val="22"/>
        </w:rPr>
      </w:pPr>
      <w:r w:rsidRPr="005B3EC9">
        <w:rPr>
          <w:szCs w:val="22"/>
        </w:rPr>
        <w:lastRenderedPageBreak/>
        <w:t>Director Larimer presented a draft of meeting procedures and norms document. The document covers meeting conduct, member expectations, agenda framework, and rules of order.</w:t>
      </w:r>
    </w:p>
    <w:p w14:paraId="795DFE89" w14:textId="77777777" w:rsidR="009D2245" w:rsidRPr="005B3EC9" w:rsidRDefault="00107CB6" w:rsidP="005B3EC9">
      <w:pPr>
        <w:pStyle w:val="Heading2"/>
        <w:rPr>
          <w:color w:val="00172E"/>
          <w:szCs w:val="22"/>
        </w:rPr>
      </w:pPr>
      <w:r w:rsidRPr="005B3EC9">
        <w:rPr>
          <w:szCs w:val="22"/>
        </w:rPr>
        <w:t>Board Training Discussion</w:t>
      </w:r>
    </w:p>
    <w:p w14:paraId="71647E23" w14:textId="62EED6BB" w:rsidR="009D2245" w:rsidRPr="005B3EC9" w:rsidRDefault="00107CB6" w:rsidP="005B3EC9">
      <w:pPr>
        <w:pStyle w:val="Heading3"/>
        <w:rPr>
          <w:color w:val="00172E"/>
          <w:szCs w:val="22"/>
        </w:rPr>
      </w:pPr>
      <w:r w:rsidRPr="005B3EC9">
        <w:rPr>
          <w:szCs w:val="22"/>
        </w:rPr>
        <w:t xml:space="preserve">The board discussed the need for board training and agreed to reach out to the Special Districts Association (SDA) to arrange governance training. The SDA has waived membership fees for the first year and expressed interest in supporting this new type of district. The board also agreed to prioritize a presentation on the Service Plan for the February meeting, to be presented by those who drafted it. </w:t>
      </w:r>
    </w:p>
    <w:p w14:paraId="346FF4D8" w14:textId="77777777" w:rsidR="009D2245" w:rsidRPr="005B3EC9" w:rsidRDefault="00107CB6" w:rsidP="005B3EC9">
      <w:pPr>
        <w:pStyle w:val="Heading2"/>
        <w:rPr>
          <w:color w:val="00172E"/>
          <w:szCs w:val="22"/>
        </w:rPr>
      </w:pPr>
      <w:r w:rsidRPr="005B3EC9">
        <w:rPr>
          <w:szCs w:val="22"/>
        </w:rPr>
        <w:t>Bylaws Review</w:t>
      </w:r>
    </w:p>
    <w:p w14:paraId="12311875" w14:textId="77777777" w:rsidR="009D2245" w:rsidRPr="005B3EC9" w:rsidRDefault="00107CB6" w:rsidP="005B3EC9">
      <w:pPr>
        <w:pStyle w:val="Heading3"/>
        <w:rPr>
          <w:color w:val="00172E"/>
          <w:szCs w:val="22"/>
        </w:rPr>
      </w:pPr>
      <w:r w:rsidRPr="005B3EC9">
        <w:rPr>
          <w:szCs w:val="22"/>
        </w:rPr>
        <w:t xml:space="preserve">The board briefly reviewed draft bylaws but decided to defer detailed discussion and approval to allow for written feedback from board members. Director Peterson-Cremer will send Word documents to each board member for individual review and comments. </w:t>
      </w:r>
    </w:p>
    <w:p w14:paraId="3B25418A" w14:textId="77777777" w:rsidR="009D2245" w:rsidRPr="005B3EC9" w:rsidRDefault="00107CB6" w:rsidP="005B3EC9">
      <w:pPr>
        <w:pStyle w:val="Heading1"/>
        <w:rPr>
          <w:color w:val="00172E"/>
          <w:szCs w:val="22"/>
        </w:rPr>
      </w:pPr>
      <w:r w:rsidRPr="005B3EC9">
        <w:rPr>
          <w:szCs w:val="22"/>
        </w:rPr>
        <w:t>Future Business</w:t>
      </w:r>
    </w:p>
    <w:p w14:paraId="73F1D13D" w14:textId="77777777" w:rsidR="009D2245" w:rsidRPr="005B3EC9" w:rsidRDefault="00107CB6" w:rsidP="005B3EC9">
      <w:pPr>
        <w:pStyle w:val="Heading2"/>
        <w:rPr>
          <w:color w:val="00172E"/>
          <w:szCs w:val="22"/>
        </w:rPr>
      </w:pPr>
      <w:r w:rsidRPr="005B3EC9">
        <w:rPr>
          <w:szCs w:val="22"/>
        </w:rPr>
        <w:t>The board identified several items for future consideration:</w:t>
      </w:r>
    </w:p>
    <w:p w14:paraId="11802CDC" w14:textId="77777777" w:rsidR="009D2245" w:rsidRPr="005B3EC9" w:rsidRDefault="00107CB6" w:rsidP="005B3EC9">
      <w:pPr>
        <w:pStyle w:val="Heading3"/>
        <w:rPr>
          <w:color w:val="00172E"/>
          <w:szCs w:val="22"/>
        </w:rPr>
      </w:pPr>
      <w:r w:rsidRPr="005B3EC9">
        <w:rPr>
          <w:szCs w:val="22"/>
        </w:rPr>
        <w:t xml:space="preserve">Adoption of FY25 budget (required by DOLA). </w:t>
      </w:r>
    </w:p>
    <w:p w14:paraId="72BEAD8F" w14:textId="77777777" w:rsidR="009D2245" w:rsidRPr="005B3EC9" w:rsidRDefault="00107CB6" w:rsidP="005B3EC9">
      <w:pPr>
        <w:pStyle w:val="Heading3"/>
        <w:rPr>
          <w:color w:val="00172E"/>
          <w:szCs w:val="22"/>
        </w:rPr>
      </w:pPr>
      <w:r w:rsidRPr="005B3EC9">
        <w:rPr>
          <w:szCs w:val="22"/>
        </w:rPr>
        <w:t xml:space="preserve">Finalization of meeting procedures and norms. </w:t>
      </w:r>
    </w:p>
    <w:p w14:paraId="4C9DEC66" w14:textId="77777777" w:rsidR="009D2245" w:rsidRPr="005B3EC9" w:rsidRDefault="00107CB6" w:rsidP="005B3EC9">
      <w:pPr>
        <w:pStyle w:val="Heading3"/>
        <w:rPr>
          <w:color w:val="00172E"/>
          <w:szCs w:val="22"/>
        </w:rPr>
      </w:pPr>
      <w:r w:rsidRPr="005B3EC9">
        <w:rPr>
          <w:szCs w:val="22"/>
        </w:rPr>
        <w:t xml:space="preserve">Approval of organizational consultant scope of work. </w:t>
      </w:r>
    </w:p>
    <w:p w14:paraId="65392770" w14:textId="77777777" w:rsidR="009D2245" w:rsidRPr="005B3EC9" w:rsidRDefault="00107CB6" w:rsidP="005B3EC9">
      <w:pPr>
        <w:pStyle w:val="Heading3"/>
        <w:rPr>
          <w:color w:val="00172E"/>
          <w:szCs w:val="22"/>
        </w:rPr>
      </w:pPr>
      <w:r w:rsidRPr="005B3EC9">
        <w:rPr>
          <w:szCs w:val="22"/>
        </w:rPr>
        <w:t xml:space="preserve">Bylaws adoption. </w:t>
      </w:r>
    </w:p>
    <w:p w14:paraId="1AF23F95" w14:textId="77777777" w:rsidR="009D2245" w:rsidRPr="005B3EC9" w:rsidRDefault="00107CB6" w:rsidP="005B3EC9">
      <w:pPr>
        <w:pStyle w:val="Heading3"/>
        <w:rPr>
          <w:color w:val="00172E"/>
          <w:szCs w:val="22"/>
        </w:rPr>
      </w:pPr>
      <w:r w:rsidRPr="005B3EC9">
        <w:rPr>
          <w:szCs w:val="22"/>
        </w:rPr>
        <w:t xml:space="preserve">Service Plan presentation. </w:t>
      </w:r>
    </w:p>
    <w:p w14:paraId="0C44D7E3" w14:textId="7673DABC" w:rsidR="00405BEC" w:rsidRPr="005B3EC9" w:rsidRDefault="00107CB6" w:rsidP="005B3EC9">
      <w:pPr>
        <w:pStyle w:val="Heading3"/>
        <w:rPr>
          <w:color w:val="00172E"/>
          <w:szCs w:val="22"/>
        </w:rPr>
      </w:pPr>
      <w:r w:rsidRPr="005B3EC9">
        <w:rPr>
          <w:szCs w:val="22"/>
        </w:rPr>
        <w:t xml:space="preserve">Local early childhood funding landscape overview by Valerie Carlin </w:t>
      </w:r>
    </w:p>
    <w:p w14:paraId="45592E36" w14:textId="77777777" w:rsidR="006C61CC" w:rsidRPr="005B3EC9" w:rsidRDefault="00107CB6" w:rsidP="005B3EC9">
      <w:pPr>
        <w:pStyle w:val="Heading1"/>
        <w:rPr>
          <w:szCs w:val="22"/>
        </w:rPr>
      </w:pPr>
      <w:r w:rsidRPr="005B3EC9">
        <w:rPr>
          <w:szCs w:val="22"/>
        </w:rPr>
        <w:t>Adjournment</w:t>
      </w:r>
    </w:p>
    <w:p w14:paraId="7F69917B" w14:textId="3EB9226B" w:rsidR="006C61CC" w:rsidRPr="005B3EC9" w:rsidRDefault="006C61CC" w:rsidP="005B3EC9">
      <w:pPr>
        <w:spacing w:after="0"/>
        <w:ind w:left="720"/>
        <w:rPr>
          <w:color w:val="00172E"/>
          <w:szCs w:val="22"/>
        </w:rPr>
      </w:pPr>
      <w:r w:rsidRPr="005B3EC9">
        <w:rPr>
          <w:szCs w:val="22"/>
        </w:rPr>
        <w:t>Director Kraemer moved to adjourn the meeting</w:t>
      </w:r>
    </w:p>
    <w:p w14:paraId="0FFF1346" w14:textId="43D13D18" w:rsidR="006C61CC" w:rsidRPr="005B3EC9" w:rsidRDefault="006C61CC" w:rsidP="005B3EC9">
      <w:pPr>
        <w:spacing w:after="0"/>
        <w:ind w:left="720"/>
        <w:rPr>
          <w:color w:val="00172E"/>
          <w:szCs w:val="22"/>
        </w:rPr>
      </w:pPr>
      <w:r w:rsidRPr="005B3EC9">
        <w:rPr>
          <w:szCs w:val="22"/>
        </w:rPr>
        <w:t>Second by Director Stanley.</w:t>
      </w:r>
    </w:p>
    <w:p w14:paraId="6BD8B7B7" w14:textId="7E372144" w:rsidR="006C61CC" w:rsidRPr="005B3EC9" w:rsidRDefault="006C61CC" w:rsidP="005B3EC9">
      <w:pPr>
        <w:ind w:left="720"/>
        <w:rPr>
          <w:color w:val="00172E"/>
          <w:szCs w:val="22"/>
        </w:rPr>
      </w:pPr>
      <w:r w:rsidRPr="005B3EC9">
        <w:rPr>
          <w:szCs w:val="22"/>
        </w:rPr>
        <w:t xml:space="preserve">Motion approved unanimously. </w:t>
      </w:r>
    </w:p>
    <w:p w14:paraId="4A939CC5" w14:textId="01D21BEA" w:rsidR="00405BEC" w:rsidRDefault="00107CB6" w:rsidP="006C61CC">
      <w:pPr>
        <w:spacing w:before="299" w:after="299"/>
        <w:rPr>
          <w:rFonts w:eastAsia="Times New Roman"/>
          <w:szCs w:val="22"/>
        </w:rPr>
      </w:pPr>
      <w:r w:rsidRPr="005B3EC9">
        <w:rPr>
          <w:rFonts w:eastAsia="Times New Roman"/>
          <w:szCs w:val="22"/>
        </w:rPr>
        <w:t xml:space="preserve">The meeting was adjourned at approximately </w:t>
      </w:r>
      <w:r w:rsidR="008B1205" w:rsidRPr="005B3EC9">
        <w:rPr>
          <w:rFonts w:eastAsia="Times New Roman"/>
          <w:szCs w:val="22"/>
        </w:rPr>
        <w:t>11:20 AM.</w:t>
      </w:r>
      <w:r w:rsidRPr="005B3EC9">
        <w:rPr>
          <w:rFonts w:eastAsia="Times New Roman"/>
          <w:szCs w:val="22"/>
        </w:rPr>
        <w:t xml:space="preserve"> </w:t>
      </w:r>
    </w:p>
    <w:p w14:paraId="449740CA" w14:textId="77777777" w:rsidR="005B3EC9" w:rsidRPr="005B3EC9" w:rsidRDefault="005B3EC9" w:rsidP="006C61CC">
      <w:pPr>
        <w:spacing w:before="299" w:after="299"/>
      </w:pPr>
    </w:p>
    <w:sectPr w:rsidR="005B3EC9" w:rsidRPr="005B3EC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09CB7" w14:textId="77777777" w:rsidR="00F77E82" w:rsidRDefault="00F77E82">
      <w:r>
        <w:separator/>
      </w:r>
    </w:p>
  </w:endnote>
  <w:endnote w:type="continuationSeparator" w:id="0">
    <w:p w14:paraId="39ED6082" w14:textId="77777777" w:rsidR="00F77E82" w:rsidRDefault="00F77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F04FB" w14:textId="77777777" w:rsidR="00405BEC" w:rsidRPr="005B3EC9" w:rsidRDefault="00107CB6" w:rsidP="005B3EC9">
    <w:pPr>
      <w:spacing w:before="200" w:after="0"/>
      <w:jc w:val="center"/>
      <w:rPr>
        <w:sz w:val="20"/>
        <w:szCs w:val="20"/>
      </w:rPr>
    </w:pPr>
    <w:r w:rsidRPr="005B3EC9">
      <w:rPr>
        <w:sz w:val="20"/>
        <w:szCs w:val="20"/>
      </w:rPr>
      <w:t xml:space="preserve">Page </w:t>
    </w:r>
    <w:r w:rsidRPr="005B3EC9">
      <w:rPr>
        <w:sz w:val="20"/>
        <w:szCs w:val="20"/>
      </w:rPr>
      <w:fldChar w:fldCharType="begin"/>
    </w:r>
    <w:r w:rsidRPr="005B3EC9">
      <w:rPr>
        <w:sz w:val="20"/>
        <w:szCs w:val="20"/>
      </w:rPr>
      <w:instrText>PAGE</w:instrText>
    </w:r>
    <w:r w:rsidRPr="005B3EC9">
      <w:rPr>
        <w:sz w:val="20"/>
        <w:szCs w:val="20"/>
      </w:rPr>
      <w:fldChar w:fldCharType="separate"/>
    </w:r>
    <w:r w:rsidRPr="005B3EC9">
      <w:rPr>
        <w:sz w:val="20"/>
        <w:szCs w:val="20"/>
      </w:rPr>
      <w:t>1</w:t>
    </w:r>
    <w:r w:rsidRPr="005B3EC9">
      <w:rPr>
        <w:sz w:val="20"/>
        <w:szCs w:val="20"/>
      </w:rPr>
      <w:fldChar w:fldCharType="end"/>
    </w:r>
    <w:r w:rsidRPr="005B3EC9">
      <w:rPr>
        <w:sz w:val="20"/>
        <w:szCs w:val="20"/>
      </w:rPr>
      <w:t xml:space="preserve"> of </w:t>
    </w:r>
    <w:r w:rsidRPr="005B3EC9">
      <w:rPr>
        <w:sz w:val="20"/>
        <w:szCs w:val="20"/>
      </w:rPr>
      <w:fldChar w:fldCharType="begin"/>
    </w:r>
    <w:r w:rsidRPr="005B3EC9">
      <w:rPr>
        <w:sz w:val="20"/>
        <w:szCs w:val="20"/>
      </w:rPr>
      <w:instrText>NUMPAGES</w:instrText>
    </w:r>
    <w:r w:rsidRPr="005B3EC9">
      <w:rPr>
        <w:sz w:val="20"/>
        <w:szCs w:val="20"/>
      </w:rPr>
      <w:fldChar w:fldCharType="separate"/>
    </w:r>
    <w:r w:rsidRPr="005B3EC9">
      <w:rPr>
        <w:sz w:val="20"/>
        <w:szCs w:val="20"/>
      </w:rPr>
      <w:t>1</w:t>
    </w:r>
    <w:r w:rsidRPr="005B3EC9">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BF55F7" w14:textId="77777777" w:rsidR="00F77E82" w:rsidRDefault="00F77E82">
      <w:r>
        <w:separator/>
      </w:r>
    </w:p>
  </w:footnote>
  <w:footnote w:type="continuationSeparator" w:id="0">
    <w:p w14:paraId="56D5520F" w14:textId="77777777" w:rsidR="00F77E82" w:rsidRDefault="00F77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22E2C4A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2"/>
    <w:multiLevelType w:val="multilevel"/>
    <w:tmpl w:val="00000002"/>
    <w:lvl w:ilvl="0">
      <w:start w:val="3"/>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3"/>
    <w:multiLevelType w:val="multilevel"/>
    <w:tmpl w:val="00000003"/>
    <w:lvl w:ilvl="0">
      <w:start w:val="5"/>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0000004"/>
    <w:multiLevelType w:val="multilevel"/>
    <w:tmpl w:val="00000004"/>
    <w:lvl w:ilvl="0">
      <w:start w:val="6"/>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05"/>
    <w:multiLevelType w:val="multilevel"/>
    <w:tmpl w:val="00000005"/>
    <w:lvl w:ilvl="0">
      <w:start w:val="7"/>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06"/>
    <w:multiLevelType w:val="hybridMultilevel"/>
    <w:tmpl w:val="00000006"/>
    <w:lvl w:ilvl="0" w:tplc="64988F02">
      <w:start w:val="1"/>
      <w:numFmt w:val="bullet"/>
      <w:lvlText w:val="•"/>
      <w:lvlJc w:val="left"/>
      <w:pPr>
        <w:ind w:left="720" w:hanging="360"/>
      </w:pPr>
      <w:rPr>
        <w:rFonts w:ascii="Arial" w:eastAsia="Arial" w:hAnsi="Arial" w:cs="Arial"/>
      </w:rPr>
    </w:lvl>
    <w:lvl w:ilvl="1" w:tplc="D73E0BD0">
      <w:start w:val="8"/>
      <w:numFmt w:val="upperLetter"/>
      <w:lvlText w:val="%2."/>
      <w:lvlJc w:val="left"/>
      <w:pPr>
        <w:ind w:left="1440" w:hanging="360"/>
      </w:pPr>
    </w:lvl>
    <w:lvl w:ilvl="2" w:tplc="9C62EFD2">
      <w:start w:val="1"/>
      <w:numFmt w:val="bullet"/>
      <w:lvlText w:val="•"/>
      <w:lvlJc w:val="left"/>
      <w:pPr>
        <w:tabs>
          <w:tab w:val="num" w:pos="2160"/>
        </w:tabs>
        <w:ind w:left="2160" w:hanging="360"/>
      </w:pPr>
      <w:rPr>
        <w:rFonts w:ascii="Arial" w:eastAsia="Arial" w:hAnsi="Arial" w:cs="Arial"/>
      </w:rPr>
    </w:lvl>
    <w:lvl w:ilvl="3" w:tplc="06AC7178">
      <w:start w:val="1"/>
      <w:numFmt w:val="bullet"/>
      <w:lvlText w:val="•"/>
      <w:lvlJc w:val="left"/>
      <w:pPr>
        <w:tabs>
          <w:tab w:val="num" w:pos="2880"/>
        </w:tabs>
        <w:ind w:left="2880" w:hanging="360"/>
      </w:pPr>
      <w:rPr>
        <w:rFonts w:ascii="Arial" w:eastAsia="Arial" w:hAnsi="Arial" w:cs="Arial"/>
      </w:rPr>
    </w:lvl>
    <w:lvl w:ilvl="4" w:tplc="8E5CD7E4">
      <w:start w:val="1"/>
      <w:numFmt w:val="bullet"/>
      <w:lvlText w:val="o"/>
      <w:lvlJc w:val="left"/>
      <w:pPr>
        <w:tabs>
          <w:tab w:val="num" w:pos="3600"/>
        </w:tabs>
        <w:ind w:left="3600" w:hanging="360"/>
      </w:pPr>
      <w:rPr>
        <w:rFonts w:ascii="Courier New" w:hAnsi="Courier New"/>
      </w:rPr>
    </w:lvl>
    <w:lvl w:ilvl="5" w:tplc="03C2AA88">
      <w:start w:val="1"/>
      <w:numFmt w:val="bullet"/>
      <w:lvlText w:val="•"/>
      <w:lvlJc w:val="left"/>
      <w:pPr>
        <w:tabs>
          <w:tab w:val="num" w:pos="4320"/>
        </w:tabs>
        <w:ind w:left="4320" w:hanging="360"/>
      </w:pPr>
      <w:rPr>
        <w:rFonts w:ascii="Arial" w:eastAsia="Arial" w:hAnsi="Arial" w:cs="Arial"/>
      </w:rPr>
    </w:lvl>
    <w:lvl w:ilvl="6" w:tplc="B18245FE">
      <w:start w:val="1"/>
      <w:numFmt w:val="bullet"/>
      <w:lvlText w:val="•"/>
      <w:lvlJc w:val="left"/>
      <w:pPr>
        <w:tabs>
          <w:tab w:val="num" w:pos="5040"/>
        </w:tabs>
        <w:ind w:left="5040" w:hanging="360"/>
      </w:pPr>
      <w:rPr>
        <w:rFonts w:ascii="Arial" w:eastAsia="Arial" w:hAnsi="Arial" w:cs="Arial"/>
      </w:rPr>
    </w:lvl>
    <w:lvl w:ilvl="7" w:tplc="85BCF7AA">
      <w:start w:val="1"/>
      <w:numFmt w:val="bullet"/>
      <w:lvlText w:val="o"/>
      <w:lvlJc w:val="left"/>
      <w:pPr>
        <w:tabs>
          <w:tab w:val="num" w:pos="5760"/>
        </w:tabs>
        <w:ind w:left="5760" w:hanging="360"/>
      </w:pPr>
      <w:rPr>
        <w:rFonts w:ascii="Courier New" w:hAnsi="Courier New"/>
      </w:rPr>
    </w:lvl>
    <w:lvl w:ilvl="8" w:tplc="B92E87BA">
      <w:start w:val="1"/>
      <w:numFmt w:val="bullet"/>
      <w:lvlText w:val="•"/>
      <w:lvlJc w:val="left"/>
      <w:pPr>
        <w:tabs>
          <w:tab w:val="num" w:pos="6480"/>
        </w:tabs>
        <w:ind w:left="6480" w:hanging="360"/>
      </w:pPr>
      <w:rPr>
        <w:rFonts w:ascii="Arial" w:eastAsia="Arial" w:hAnsi="Arial" w:cs="Arial"/>
      </w:rPr>
    </w:lvl>
  </w:abstractNum>
  <w:abstractNum w:abstractNumId="6" w15:restartNumberingAfterBreak="0">
    <w:nsid w:val="00000007"/>
    <w:multiLevelType w:val="multilevel"/>
    <w:tmpl w:val="00000007"/>
    <w:lvl w:ilvl="0">
      <w:start w:val="1"/>
      <w:numFmt w:val="decimal"/>
      <w:lvlText w:val="%1."/>
      <w:lvlJc w:val="left"/>
      <w:pPr>
        <w:tabs>
          <w:tab w:val="num" w:pos="720"/>
        </w:tabs>
        <w:ind w:left="720" w:hanging="360"/>
      </w:pPr>
    </w:lvl>
    <w:lvl w:ilvl="1">
      <w:start w:val="9"/>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00000008"/>
    <w:multiLevelType w:val="multilevel"/>
    <w:tmpl w:val="00000008"/>
    <w:lvl w:ilvl="0">
      <w:start w:val="10"/>
      <w:numFmt w:val="decimal"/>
      <w:lvlText w:val="%1."/>
      <w:lvlJc w:val="left"/>
      <w:pPr>
        <w:ind w:left="720" w:hanging="360"/>
      </w:pPr>
    </w:lvl>
    <w:lvl w:ilvl="1">
      <w:start w:val="1"/>
      <w:numFmt w:val="bullet"/>
      <w:lvlText w:val="o"/>
      <w:lvlJc w:val="left"/>
      <w:pPr>
        <w:ind w:left="1440" w:hanging="360"/>
      </w:pPr>
      <w:rPr>
        <w:rFonts w:ascii="Courier New" w:hAnsi="Courier New"/>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01333A35"/>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033779B5"/>
    <w:multiLevelType w:val="multilevel"/>
    <w:tmpl w:val="99783510"/>
    <w:lvl w:ilvl="0">
      <w:start w:val="1"/>
      <w:numFmt w:val="decimal"/>
      <w:pStyle w:val="Heading1"/>
      <w:lvlText w:val="%1."/>
      <w:lvlJc w:val="left"/>
      <w:pPr>
        <w:tabs>
          <w:tab w:val="num" w:pos="720"/>
        </w:tabs>
        <w:ind w:left="720" w:hanging="720"/>
      </w:pPr>
      <w:rPr>
        <w:rFonts w:hint="default"/>
      </w:rPr>
    </w:lvl>
    <w:lvl w:ilvl="1">
      <w:start w:val="1"/>
      <w:numFmt w:val="lowerLetter"/>
      <w:pStyle w:val="Heading2"/>
      <w:lvlText w:val="%2."/>
      <w:lvlJc w:val="left"/>
      <w:pPr>
        <w:tabs>
          <w:tab w:val="num" w:pos="1440"/>
        </w:tabs>
        <w:ind w:left="1440" w:hanging="720"/>
      </w:pPr>
      <w:rPr>
        <w:rFonts w:hint="default"/>
      </w:rPr>
    </w:lvl>
    <w:lvl w:ilvl="2">
      <w:start w:val="1"/>
      <w:numFmt w:val="lowerRoman"/>
      <w:pStyle w:val="Heading3"/>
      <w:lvlText w:val="%3."/>
      <w:lvlJc w:val="left"/>
      <w:pPr>
        <w:tabs>
          <w:tab w:val="num" w:pos="2160"/>
        </w:tabs>
        <w:ind w:left="2160" w:hanging="720"/>
      </w:pPr>
      <w:rPr>
        <w:rFonts w:hint="default"/>
      </w:rPr>
    </w:lvl>
    <w:lvl w:ilvl="3">
      <w:start w:val="1"/>
      <w:numFmt w:val="decimal"/>
      <w:pStyle w:val="Heading4"/>
      <w:lvlText w:val="(%4)"/>
      <w:lvlJc w:val="left"/>
      <w:pPr>
        <w:tabs>
          <w:tab w:val="num" w:pos="2880"/>
        </w:tabs>
        <w:ind w:left="2880" w:hanging="720"/>
      </w:pPr>
      <w:rPr>
        <w:rFonts w:hint="default"/>
      </w:rPr>
    </w:lvl>
    <w:lvl w:ilvl="4">
      <w:start w:val="1"/>
      <w:numFmt w:val="lowerLetter"/>
      <w:pStyle w:val="Heading5"/>
      <w:lvlText w:val="(%5)"/>
      <w:lvlJc w:val="left"/>
      <w:pPr>
        <w:tabs>
          <w:tab w:val="num" w:pos="3600"/>
        </w:tabs>
        <w:ind w:left="3600" w:hanging="720"/>
      </w:pPr>
      <w:rPr>
        <w:rFonts w:hint="default"/>
      </w:rPr>
    </w:lvl>
    <w:lvl w:ilvl="5">
      <w:start w:val="1"/>
      <w:numFmt w:val="lowerRoman"/>
      <w:lvlText w:val="%6."/>
      <w:lvlJc w:val="right"/>
      <w:pPr>
        <w:ind w:left="4608" w:hanging="180"/>
      </w:pPr>
      <w:rPr>
        <w:rFonts w:hint="default"/>
      </w:rPr>
    </w:lvl>
    <w:lvl w:ilvl="6">
      <w:start w:val="1"/>
      <w:numFmt w:val="decimal"/>
      <w:lvlText w:val="%7."/>
      <w:lvlJc w:val="left"/>
      <w:pPr>
        <w:ind w:left="5328" w:hanging="360"/>
      </w:pPr>
      <w:rPr>
        <w:rFonts w:hint="default"/>
      </w:rPr>
    </w:lvl>
    <w:lvl w:ilvl="7">
      <w:start w:val="1"/>
      <w:numFmt w:val="lowerLetter"/>
      <w:lvlText w:val="%8."/>
      <w:lvlJc w:val="left"/>
      <w:pPr>
        <w:ind w:left="6048" w:hanging="360"/>
      </w:pPr>
      <w:rPr>
        <w:rFonts w:hint="default"/>
      </w:rPr>
    </w:lvl>
    <w:lvl w:ilvl="8">
      <w:start w:val="1"/>
      <w:numFmt w:val="lowerRoman"/>
      <w:lvlText w:val="%9."/>
      <w:lvlJc w:val="right"/>
      <w:pPr>
        <w:ind w:left="6768" w:hanging="180"/>
      </w:pPr>
      <w:rPr>
        <w:rFonts w:hint="default"/>
      </w:rPr>
    </w:lvl>
  </w:abstractNum>
  <w:abstractNum w:abstractNumId="10" w15:restartNumberingAfterBreak="0">
    <w:nsid w:val="1306775F"/>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134167A7"/>
    <w:multiLevelType w:val="multilevel"/>
    <w:tmpl w:val="82B86300"/>
    <w:lvl w:ilvl="0">
      <w:start w:val="6"/>
      <w:numFmt w:val="decimal"/>
      <w:lvlText w:val="%1."/>
      <w:lvlJc w:val="left"/>
      <w:pPr>
        <w:ind w:left="720" w:hanging="360"/>
      </w:pPr>
      <w:rPr>
        <w:rFonts w:hint="default"/>
        <w:b/>
        <w:bCs/>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2" w15:restartNumberingAfterBreak="0">
    <w:nsid w:val="676E326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71517E65"/>
    <w:multiLevelType w:val="multilevel"/>
    <w:tmpl w:val="E7BCDEFC"/>
    <w:lvl w:ilvl="0">
      <w:start w:val="6"/>
      <w:numFmt w:val="decimal"/>
      <w:lvlText w:val="%1."/>
      <w:lvlJc w:val="left"/>
      <w:pPr>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4" w15:restartNumberingAfterBreak="0">
    <w:nsid w:val="799F2736"/>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682311859">
    <w:abstractNumId w:val="0"/>
  </w:num>
  <w:num w:numId="2" w16cid:durableId="1695880010">
    <w:abstractNumId w:val="1"/>
  </w:num>
  <w:num w:numId="3" w16cid:durableId="1654676304">
    <w:abstractNumId w:val="2"/>
  </w:num>
  <w:num w:numId="4" w16cid:durableId="2092852252">
    <w:abstractNumId w:val="3"/>
  </w:num>
  <w:num w:numId="5" w16cid:durableId="1566179568">
    <w:abstractNumId w:val="4"/>
  </w:num>
  <w:num w:numId="6" w16cid:durableId="1742289458">
    <w:abstractNumId w:val="5"/>
  </w:num>
  <w:num w:numId="7" w16cid:durableId="969438831">
    <w:abstractNumId w:val="6"/>
  </w:num>
  <w:num w:numId="8" w16cid:durableId="1189023038">
    <w:abstractNumId w:val="7"/>
  </w:num>
  <w:num w:numId="9" w16cid:durableId="1245526109">
    <w:abstractNumId w:val="8"/>
  </w:num>
  <w:num w:numId="10" w16cid:durableId="1150631662">
    <w:abstractNumId w:val="12"/>
  </w:num>
  <w:num w:numId="11" w16cid:durableId="1500466724">
    <w:abstractNumId w:val="10"/>
  </w:num>
  <w:num w:numId="12" w16cid:durableId="612903958">
    <w:abstractNumId w:val="14"/>
  </w:num>
  <w:num w:numId="13" w16cid:durableId="416487528">
    <w:abstractNumId w:val="11"/>
  </w:num>
  <w:num w:numId="14" w16cid:durableId="121969821">
    <w:abstractNumId w:val="13"/>
  </w:num>
  <w:num w:numId="15" w16cid:durableId="18973258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151AE"/>
    <w:rsid w:val="00053B7A"/>
    <w:rsid w:val="00107CB6"/>
    <w:rsid w:val="001678C9"/>
    <w:rsid w:val="001B0967"/>
    <w:rsid w:val="001D6F56"/>
    <w:rsid w:val="002D28F9"/>
    <w:rsid w:val="003F0323"/>
    <w:rsid w:val="00405BEC"/>
    <w:rsid w:val="004B3F36"/>
    <w:rsid w:val="005B3EC9"/>
    <w:rsid w:val="006C61CC"/>
    <w:rsid w:val="00793E9A"/>
    <w:rsid w:val="008B1205"/>
    <w:rsid w:val="009D2245"/>
    <w:rsid w:val="00A77B3E"/>
    <w:rsid w:val="00AA01C7"/>
    <w:rsid w:val="00B709CC"/>
    <w:rsid w:val="00B87229"/>
    <w:rsid w:val="00BB5640"/>
    <w:rsid w:val="00C528C3"/>
    <w:rsid w:val="00C65851"/>
    <w:rsid w:val="00C90DE7"/>
    <w:rsid w:val="00CA2A55"/>
    <w:rsid w:val="00F77E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CB24C7"/>
  <w15:docId w15:val="{0B3FA9C6-64A2-403A-B44B-F4CF882CF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53B7A"/>
    <w:pPr>
      <w:spacing w:after="240"/>
    </w:pPr>
    <w:rPr>
      <w:rFonts w:ascii="Arial" w:eastAsia="Arial" w:hAnsi="Arial" w:cs="Arial"/>
      <w:sz w:val="22"/>
      <w:szCs w:val="24"/>
    </w:rPr>
  </w:style>
  <w:style w:type="paragraph" w:styleId="Heading1">
    <w:name w:val="heading 1"/>
    <w:basedOn w:val="Normal"/>
    <w:next w:val="Normal"/>
    <w:qFormat/>
    <w:rsid w:val="00053B7A"/>
    <w:pPr>
      <w:keepNext/>
      <w:numPr>
        <w:numId w:val="15"/>
      </w:numPr>
      <w:spacing w:before="240"/>
      <w:outlineLvl w:val="0"/>
    </w:pPr>
    <w:rPr>
      <w:b/>
      <w:bCs/>
      <w:kern w:val="32"/>
      <w:szCs w:val="32"/>
    </w:rPr>
  </w:style>
  <w:style w:type="paragraph" w:styleId="Heading2">
    <w:name w:val="heading 2"/>
    <w:basedOn w:val="Normal"/>
    <w:next w:val="Normal"/>
    <w:qFormat/>
    <w:rsid w:val="004B3F36"/>
    <w:pPr>
      <w:numPr>
        <w:ilvl w:val="1"/>
        <w:numId w:val="15"/>
      </w:numPr>
      <w:spacing w:before="240"/>
      <w:outlineLvl w:val="1"/>
    </w:pPr>
    <w:rPr>
      <w:b/>
      <w:bCs/>
      <w:iCs/>
      <w:szCs w:val="28"/>
    </w:rPr>
  </w:style>
  <w:style w:type="paragraph" w:styleId="Heading3">
    <w:name w:val="heading 3"/>
    <w:basedOn w:val="Normal"/>
    <w:next w:val="Normal"/>
    <w:qFormat/>
    <w:rsid w:val="005B3EC9"/>
    <w:pPr>
      <w:numPr>
        <w:ilvl w:val="2"/>
        <w:numId w:val="15"/>
      </w:numPr>
      <w:spacing w:before="240"/>
      <w:outlineLvl w:val="2"/>
    </w:pPr>
    <w:rPr>
      <w:bCs/>
      <w:szCs w:val="26"/>
    </w:rPr>
  </w:style>
  <w:style w:type="paragraph" w:styleId="Heading4">
    <w:name w:val="heading 4"/>
    <w:basedOn w:val="Normal"/>
    <w:next w:val="Normal"/>
    <w:link w:val="Heading4Char"/>
    <w:unhideWhenUsed/>
    <w:qFormat/>
    <w:rsid w:val="004B3F36"/>
    <w:pPr>
      <w:numPr>
        <w:ilvl w:val="3"/>
        <w:numId w:val="15"/>
      </w:numPr>
      <w:spacing w:before="120" w:after="120"/>
      <w:outlineLvl w:val="3"/>
    </w:pPr>
    <w:rPr>
      <w:rFonts w:eastAsiaTheme="majorEastAsia" w:cstheme="majorBidi"/>
      <w:iCs/>
      <w:color w:val="000000" w:themeColor="text1"/>
    </w:rPr>
  </w:style>
  <w:style w:type="paragraph" w:styleId="Heading5">
    <w:name w:val="heading 5"/>
    <w:basedOn w:val="Normal"/>
    <w:next w:val="Normal"/>
    <w:link w:val="Heading5Char"/>
    <w:semiHidden/>
    <w:unhideWhenUsed/>
    <w:qFormat/>
    <w:rsid w:val="00053B7A"/>
    <w:pPr>
      <w:keepNext/>
      <w:keepLines/>
      <w:numPr>
        <w:ilvl w:val="4"/>
        <w:numId w:val="15"/>
      </w:numPr>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EF7B96"/>
    <w:rPr>
      <w:b/>
      <w:bCs/>
    </w:rPr>
  </w:style>
  <w:style w:type="paragraph" w:customStyle="1" w:styleId="lazylisttext">
    <w:name w:val="lazy_list_text"/>
    <w:basedOn w:val="Normal"/>
  </w:style>
  <w:style w:type="character" w:customStyle="1" w:styleId="Heading4Char">
    <w:name w:val="Heading 4 Char"/>
    <w:basedOn w:val="DefaultParagraphFont"/>
    <w:link w:val="Heading4"/>
    <w:rsid w:val="004B3F36"/>
    <w:rPr>
      <w:rFonts w:ascii="Arial" w:eastAsiaTheme="majorEastAsia" w:hAnsi="Arial" w:cstheme="majorBidi"/>
      <w:iCs/>
      <w:color w:val="000000" w:themeColor="text1"/>
      <w:sz w:val="22"/>
      <w:szCs w:val="24"/>
    </w:rPr>
  </w:style>
  <w:style w:type="character" w:customStyle="1" w:styleId="Heading5Char">
    <w:name w:val="Heading 5 Char"/>
    <w:basedOn w:val="DefaultParagraphFont"/>
    <w:link w:val="Heading5"/>
    <w:semiHidden/>
    <w:rsid w:val="00053B7A"/>
    <w:rPr>
      <w:rFonts w:asciiTheme="majorHAnsi" w:eastAsiaTheme="majorEastAsia" w:hAnsiTheme="majorHAnsi" w:cstheme="majorBidi"/>
      <w:color w:val="365F91" w:themeColor="accent1" w:themeShade="BF"/>
      <w:szCs w:val="24"/>
    </w:rPr>
  </w:style>
  <w:style w:type="paragraph" w:styleId="Title">
    <w:name w:val="Title"/>
    <w:basedOn w:val="Normal"/>
    <w:next w:val="Normal"/>
    <w:link w:val="TitleChar"/>
    <w:qFormat/>
    <w:rsid w:val="00053B7A"/>
    <w:pPr>
      <w:spacing w:after="360"/>
      <w:contextualSpacing/>
      <w:jc w:val="center"/>
    </w:pPr>
    <w:rPr>
      <w:rFonts w:eastAsiaTheme="majorEastAsia" w:cstheme="majorBidi"/>
      <w:b/>
      <w:spacing w:val="-10"/>
      <w:kern w:val="28"/>
      <w:sz w:val="24"/>
      <w:szCs w:val="56"/>
    </w:rPr>
  </w:style>
  <w:style w:type="character" w:customStyle="1" w:styleId="TitleChar">
    <w:name w:val="Title Char"/>
    <w:basedOn w:val="DefaultParagraphFont"/>
    <w:link w:val="Title"/>
    <w:rsid w:val="00053B7A"/>
    <w:rPr>
      <w:rFonts w:ascii="Arial" w:eastAsiaTheme="majorEastAsia" w:hAnsi="Arial" w:cstheme="majorBidi"/>
      <w:b/>
      <w:spacing w:val="-10"/>
      <w:kern w:val="28"/>
      <w:sz w:val="24"/>
      <w:szCs w:val="56"/>
    </w:rPr>
  </w:style>
  <w:style w:type="character" w:styleId="CommentReference">
    <w:name w:val="annotation reference"/>
    <w:basedOn w:val="DefaultParagraphFont"/>
    <w:rsid w:val="004B3F36"/>
    <w:rPr>
      <w:sz w:val="16"/>
      <w:szCs w:val="16"/>
    </w:rPr>
  </w:style>
  <w:style w:type="paragraph" w:styleId="CommentText">
    <w:name w:val="annotation text"/>
    <w:basedOn w:val="Normal"/>
    <w:link w:val="CommentTextChar"/>
    <w:rsid w:val="004B3F36"/>
    <w:rPr>
      <w:sz w:val="20"/>
      <w:szCs w:val="20"/>
    </w:rPr>
  </w:style>
  <w:style w:type="character" w:customStyle="1" w:styleId="CommentTextChar">
    <w:name w:val="Comment Text Char"/>
    <w:basedOn w:val="DefaultParagraphFont"/>
    <w:link w:val="CommentText"/>
    <w:rsid w:val="004B3F36"/>
    <w:rPr>
      <w:rFonts w:ascii="Arial" w:eastAsia="Arial" w:hAnsi="Arial" w:cs="Arial"/>
    </w:rPr>
  </w:style>
  <w:style w:type="paragraph" w:styleId="CommentSubject">
    <w:name w:val="annotation subject"/>
    <w:basedOn w:val="CommentText"/>
    <w:next w:val="CommentText"/>
    <w:link w:val="CommentSubjectChar"/>
    <w:rsid w:val="004B3F36"/>
    <w:rPr>
      <w:b/>
      <w:bCs/>
    </w:rPr>
  </w:style>
  <w:style w:type="character" w:customStyle="1" w:styleId="CommentSubjectChar">
    <w:name w:val="Comment Subject Char"/>
    <w:basedOn w:val="CommentTextChar"/>
    <w:link w:val="CommentSubject"/>
    <w:rsid w:val="004B3F36"/>
    <w:rPr>
      <w:rFonts w:ascii="Arial" w:eastAsia="Arial" w:hAnsi="Arial" w:cs="Arial"/>
      <w:b/>
      <w:bCs/>
    </w:rPr>
  </w:style>
  <w:style w:type="paragraph" w:styleId="Header">
    <w:name w:val="header"/>
    <w:basedOn w:val="Normal"/>
    <w:link w:val="HeaderChar"/>
    <w:rsid w:val="005B3EC9"/>
    <w:pPr>
      <w:tabs>
        <w:tab w:val="center" w:pos="4680"/>
        <w:tab w:val="right" w:pos="9360"/>
      </w:tabs>
      <w:spacing w:after="0"/>
    </w:pPr>
  </w:style>
  <w:style w:type="character" w:customStyle="1" w:styleId="HeaderChar">
    <w:name w:val="Header Char"/>
    <w:basedOn w:val="DefaultParagraphFont"/>
    <w:link w:val="Header"/>
    <w:rsid w:val="005B3EC9"/>
    <w:rPr>
      <w:rFonts w:ascii="Arial" w:eastAsia="Arial" w:hAnsi="Arial" w:cs="Arial"/>
      <w:sz w:val="22"/>
      <w:szCs w:val="24"/>
    </w:rPr>
  </w:style>
  <w:style w:type="paragraph" w:styleId="Footer">
    <w:name w:val="footer"/>
    <w:basedOn w:val="Normal"/>
    <w:link w:val="FooterChar"/>
    <w:rsid w:val="005B3EC9"/>
    <w:pPr>
      <w:tabs>
        <w:tab w:val="center" w:pos="4680"/>
        <w:tab w:val="right" w:pos="9360"/>
      </w:tabs>
      <w:spacing w:after="0"/>
    </w:pPr>
  </w:style>
  <w:style w:type="character" w:customStyle="1" w:styleId="FooterChar">
    <w:name w:val="Footer Char"/>
    <w:basedOn w:val="DefaultParagraphFont"/>
    <w:link w:val="Footer"/>
    <w:rsid w:val="005B3EC9"/>
    <w:rPr>
      <w:rFonts w:ascii="Arial" w:eastAsia="Arial" w:hAnsi="Arial" w:cs="Arial"/>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722</Words>
  <Characters>4116</Characters>
  <Application>Microsoft Office Word</Application>
  <DocSecurity>0</DocSecurity>
  <Lines>96</Lines>
  <Paragraphs>61</Paragraphs>
  <ScaleCrop>false</ScaleCrop>
  <HeadingPairs>
    <vt:vector size="2" baseType="variant">
      <vt:variant>
        <vt:lpstr>Title</vt:lpstr>
      </vt:variant>
      <vt:variant>
        <vt:i4>1</vt:i4>
      </vt:variant>
    </vt:vector>
  </HeadingPairs>
  <TitlesOfParts>
    <vt:vector size="1" baseType="lpstr">
      <vt:lpstr>Direct LLM (Jan 13th 2026)</vt:lpstr>
    </vt:vector>
  </TitlesOfParts>
  <Company/>
  <LinksUpToDate>false</LinksUpToDate>
  <CharactersWithSpaces>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Direct LLM (Jan 13th 2026)</dc:title>
  <dc:creator>Angelique P. Petterson</dc:creator>
  <cp:lastModifiedBy>JJ Carl</cp:lastModifiedBy>
  <cp:revision>4</cp:revision>
  <dcterms:created xsi:type="dcterms:W3CDTF">2026-01-16T19:37:00Z</dcterms:created>
  <dcterms:modified xsi:type="dcterms:W3CDTF">2026-01-16T23:00:00Z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DocCount">
    <vt:lpwstr>1</vt:lpwstr>
  </property>
  <property fmtid="{D5CDD505-2E9C-101B-9397-08002B2CF9AE}" pid="3" name="LADocumentID:6f10bb94-9cd4-4d44-b22c-cdeb27d458c2">
    <vt:lpwstr>Doc::|contextualFeaturePermID::1530671</vt:lpwstr>
  </property>
  <property fmtid="{D5CDD505-2E9C-101B-9397-08002B2CF9AE}" pid="4" name="LNDeliveryID">
    <vt:lpwstr>272737018</vt:lpwstr>
  </property>
  <property fmtid="{D5CDD505-2E9C-101B-9397-08002B2CF9AE}" pid="5" name="UserPermID">
    <vt:lpwstr>urn:user:PA196855965</vt:lpwstr>
  </property>
</Properties>
</file>